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15" w:rsidRDefault="00AA3D90" w:rsidP="00AD391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628.1pt;margin-top:50.9pt;width:75pt;height:22.25pt;z-index:251667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" fillcolor="white [3201]" stroked="f" strokeweight=".5pt">
            <v:path arrowok="t"/>
            <v:textbox>
              <w:txbxContent>
                <w:p w:rsidR="00AD3915" w:rsidRPr="00EC3A60" w:rsidRDefault="00AD3915" w:rsidP="00AD3915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EC3A60">
                    <w:rPr>
                      <w:rFonts w:ascii="Century Gothic" w:hAnsi="Century Gothic"/>
                      <w:b/>
                      <w:sz w:val="20"/>
                    </w:rPr>
                    <w:t>OMD-AOC</w:t>
                  </w:r>
                </w:p>
              </w:txbxContent>
            </v:textbox>
          </v:shape>
        </w:pict>
      </w:r>
      <w:r w:rsidR="0094074E" w:rsidRPr="00F0630D"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8081645</wp:posOffset>
            </wp:positionH>
            <wp:positionV relativeFrom="paragraph">
              <wp:posOffset>-1905</wp:posOffset>
            </wp:positionV>
            <wp:extent cx="742950" cy="64860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11" cy="65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2" o:spid="_x0000_s1027" type="#_x0000_t202" style="position:absolute;margin-left:59.6pt;margin-top:-.15pt;width:564pt;height:1in;z-index:25166182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" fillcolor="#f7f7f7" strokecolor="white [3212]">
            <v:textbox>
              <w:txbxContent>
                <w:p w:rsidR="002B78DC" w:rsidRPr="002B78DC" w:rsidRDefault="002B78DC" w:rsidP="002B78D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CA"/>
                    </w:rPr>
                    <w:t>“</w:t>
                  </w:r>
                  <w:r w:rsidRPr="002B78DC">
                    <w:rPr>
                      <w:rFonts w:ascii="Arial" w:hAnsi="Arial" w:cs="Arial"/>
                      <w:b/>
                      <w:sz w:val="20"/>
                      <w:lang w:val="en-CA"/>
                    </w:rPr>
                    <w:t>4th meeting of the Regional Working Group on IT Development of WCO Region of West and Central Africa (WCA),</w:t>
                  </w:r>
                </w:p>
                <w:p w:rsidR="002B78DC" w:rsidRPr="002B78DC" w:rsidRDefault="002B78DC" w:rsidP="002B78D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2B78DC">
                    <w:rPr>
                      <w:rFonts w:ascii="Arial" w:hAnsi="Arial" w:cs="Arial"/>
                      <w:b/>
                      <w:sz w:val="20"/>
                    </w:rPr>
                    <w:t>Republic</w:t>
                  </w:r>
                  <w:proofErr w:type="spellEnd"/>
                  <w:r w:rsidRPr="002B78DC">
                    <w:rPr>
                      <w:rFonts w:ascii="Arial" w:hAnsi="Arial" w:cs="Arial"/>
                      <w:b/>
                      <w:sz w:val="20"/>
                    </w:rPr>
                    <w:t xml:space="preserve"> of Côte d'Ivoire</w:t>
                  </w:r>
                </w:p>
                <w:p w:rsidR="00AD3915" w:rsidRPr="002B78DC" w:rsidRDefault="002B78DC" w:rsidP="002B78DC">
                  <w:pPr>
                    <w:spacing w:after="0"/>
                    <w:jc w:val="center"/>
                    <w:rPr>
                      <w:sz w:val="36"/>
                      <w:lang w:val="en-GB"/>
                    </w:rPr>
                  </w:pPr>
                  <w:r w:rsidRPr="002B78DC">
                    <w:rPr>
                      <w:rFonts w:ascii="Arial" w:hAnsi="Arial" w:cs="Arial"/>
                      <w:b/>
                      <w:sz w:val="20"/>
                    </w:rPr>
                    <w:t>6, 7, 8, 9 March 2018”</w:t>
                  </w:r>
                </w:p>
              </w:txbxContent>
            </v:textbox>
            <w10:wrap anchorx="margin"/>
          </v:shape>
        </w:pict>
      </w:r>
      <w:r w:rsidR="00AD3915" w:rsidRPr="00841723">
        <w:rPr>
          <w:noProof/>
          <w:lang w:eastAsia="fr-FR"/>
        </w:rPr>
        <w:drawing>
          <wp:inline distT="0" distB="0" distL="0" distR="0">
            <wp:extent cx="569596" cy="74295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0" cy="7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15" w:rsidRDefault="00AD3915" w:rsidP="00770C06">
      <w:pPr>
        <w:rPr>
          <w:sz w:val="32"/>
          <w:szCs w:val="32"/>
        </w:rPr>
      </w:pPr>
      <w:bookmarkStart w:id="0" w:name="_GoBack"/>
      <w:bookmarkEnd w:id="0"/>
    </w:p>
    <w:p w:rsidR="00AD3915" w:rsidRDefault="00AA3D90" w:rsidP="00770C06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Zone de texte 1" o:spid="_x0000_s1028" type="#_x0000_t202" style="position:absolute;margin-left:10.1pt;margin-top:10.85pt;width:682.5pt;height:65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" fillcolor="white [3201]" strokeweight=".5pt">
            <v:textbox>
              <w:txbxContent>
                <w:p w:rsidR="00AD3915" w:rsidRPr="002B78DC" w:rsidRDefault="002B78DC" w:rsidP="002B78DC">
                  <w:pPr>
                    <w:rPr>
                      <w:szCs w:val="32"/>
                      <w:lang w:val="en-CA"/>
                    </w:rPr>
                  </w:pPr>
                  <w:r w:rsidRPr="002B78DC">
                    <w:rPr>
                      <w:rFonts w:ascii="Century Gothic" w:hAnsi="Century Gothic"/>
                      <w:b/>
                      <w:sz w:val="32"/>
                      <w:szCs w:val="32"/>
                      <w:lang w:val="en-CA"/>
                    </w:rPr>
                    <w:t>FORM OF COLLECTION OF THE ADMINISTRATION ACTIVITIES OF THE WCO-WCA REGION</w:t>
                  </w:r>
                </w:p>
              </w:txbxContent>
            </v:textbox>
          </v:shape>
        </w:pict>
      </w:r>
    </w:p>
    <w:p w:rsidR="00AD3915" w:rsidRDefault="00AD3915" w:rsidP="00770C06">
      <w:pPr>
        <w:rPr>
          <w:sz w:val="32"/>
          <w:szCs w:val="32"/>
        </w:rPr>
      </w:pPr>
    </w:p>
    <w:p w:rsidR="00AD3915" w:rsidRDefault="00AD3915" w:rsidP="00770C06">
      <w:pPr>
        <w:rPr>
          <w:sz w:val="32"/>
          <w:szCs w:val="32"/>
        </w:rPr>
      </w:pPr>
    </w:p>
    <w:p w:rsidR="00AD3915" w:rsidRPr="00AD3915" w:rsidRDefault="00AD3915" w:rsidP="00770C06">
      <w:pPr>
        <w:rPr>
          <w:sz w:val="16"/>
          <w:szCs w:val="32"/>
        </w:rPr>
      </w:pPr>
    </w:p>
    <w:p w:rsidR="00AD3915" w:rsidRDefault="00AD3915" w:rsidP="00770C06">
      <w:pPr>
        <w:rPr>
          <w:rFonts w:ascii="Impact" w:hAnsi="Impact" w:cs="Times New Roman"/>
          <w:sz w:val="32"/>
          <w:szCs w:val="28"/>
        </w:rPr>
      </w:pPr>
      <w:r>
        <w:rPr>
          <w:rFonts w:ascii="Impact" w:hAnsi="Impact" w:cs="Times New Roman"/>
          <w:sz w:val="32"/>
          <w:szCs w:val="28"/>
        </w:rPr>
        <w:t xml:space="preserve">   </w:t>
      </w:r>
      <w:r w:rsidR="002B78DC">
        <w:rPr>
          <w:rFonts w:ascii="Impact" w:hAnsi="Impact" w:cs="Times New Roman"/>
          <w:sz w:val="32"/>
          <w:szCs w:val="28"/>
        </w:rPr>
        <w:t>COUNTRY</w:t>
      </w:r>
      <w:r>
        <w:rPr>
          <w:rFonts w:ascii="Impact" w:hAnsi="Impact" w:cs="Times New Roman"/>
          <w:sz w:val="32"/>
          <w:szCs w:val="28"/>
        </w:rPr>
        <w:t> :</w:t>
      </w:r>
    </w:p>
    <w:p w:rsidR="00AD3915" w:rsidRPr="00AD3915" w:rsidRDefault="00AD3915" w:rsidP="00770C06">
      <w:pPr>
        <w:rPr>
          <w:sz w:val="16"/>
          <w:szCs w:val="32"/>
        </w:rPr>
      </w:pPr>
    </w:p>
    <w:tbl>
      <w:tblPr>
        <w:tblStyle w:val="Grilledutableau"/>
        <w:tblW w:w="13646" w:type="dxa"/>
        <w:tblInd w:w="316" w:type="dxa"/>
        <w:tblCellMar>
          <w:left w:w="70" w:type="dxa"/>
          <w:right w:w="70" w:type="dxa"/>
        </w:tblCellMar>
        <w:tblLook w:val="0000"/>
      </w:tblPr>
      <w:tblGrid>
        <w:gridCol w:w="3268"/>
        <w:gridCol w:w="3820"/>
        <w:gridCol w:w="3820"/>
        <w:gridCol w:w="2738"/>
      </w:tblGrid>
      <w:tr w:rsidR="00967EEF" w:rsidRPr="002B78DC" w:rsidTr="00851CC4">
        <w:trPr>
          <w:trHeight w:val="741"/>
        </w:trPr>
        <w:tc>
          <w:tcPr>
            <w:tcW w:w="13646" w:type="dxa"/>
            <w:gridSpan w:val="4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67EEF" w:rsidRPr="002B78DC" w:rsidRDefault="002B78DC" w:rsidP="00967EEF">
            <w:pPr>
              <w:jc w:val="center"/>
              <w:rPr>
                <w:lang w:val="en-CA"/>
              </w:rPr>
            </w:pPr>
            <w:r w:rsidRPr="002B78DC">
              <w:rPr>
                <w:rFonts w:ascii="Century Gothic" w:hAnsi="Century Gothic"/>
                <w:b/>
                <w:sz w:val="32"/>
                <w:szCs w:val="32"/>
                <w:lang w:val="en-CA"/>
              </w:rPr>
              <w:t>ACTIONS UNDERTAKEN IN THE IMPLEMENTATION OF THE 2017 WCO SLOGAN</w:t>
            </w:r>
          </w:p>
        </w:tc>
      </w:tr>
      <w:tr w:rsidR="00967EEF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12"/>
        </w:trPr>
        <w:tc>
          <w:tcPr>
            <w:tcW w:w="3268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770C06" w:rsidP="00173C31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Actions </w:t>
            </w:r>
          </w:p>
        </w:tc>
        <w:tc>
          <w:tcPr>
            <w:tcW w:w="3820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2B78DC" w:rsidP="00173C31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>Objecti</w:t>
            </w:r>
            <w:r>
              <w:rPr>
                <w:rFonts w:ascii="Century Gothic" w:hAnsi="Century Gothic" w:cs="Times New Roman"/>
                <w:b/>
                <w:sz w:val="24"/>
                <w:szCs w:val="32"/>
              </w:rPr>
              <w:t>ve</w:t>
            </w:r>
          </w:p>
        </w:tc>
        <w:tc>
          <w:tcPr>
            <w:tcW w:w="3820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2B78DC" w:rsidP="002B78DC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32"/>
              </w:rPr>
              <w:t>Result</w:t>
            </w:r>
            <w:r w:rsidR="00770C06"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>s</w:t>
            </w:r>
            <w:proofErr w:type="spellEnd"/>
            <w:r w:rsidR="00770C06"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738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476D9E" w:rsidRDefault="00770C06" w:rsidP="00173C31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Observations</w:t>
            </w: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37"/>
        </w:trPr>
        <w:tc>
          <w:tcPr>
            <w:tcW w:w="326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3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37"/>
        </w:trPr>
        <w:tc>
          <w:tcPr>
            <w:tcW w:w="326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3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37"/>
        </w:trPr>
        <w:tc>
          <w:tcPr>
            <w:tcW w:w="326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3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37"/>
        </w:trPr>
        <w:tc>
          <w:tcPr>
            <w:tcW w:w="326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3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</w:tbl>
    <w:p w:rsidR="00967EEF" w:rsidRDefault="00967EEF">
      <w:pPr>
        <w:rPr>
          <w:sz w:val="32"/>
          <w:szCs w:val="32"/>
        </w:rPr>
      </w:pPr>
    </w:p>
    <w:tbl>
      <w:tblPr>
        <w:tblStyle w:val="Grilledutableau"/>
        <w:tblW w:w="13646" w:type="dxa"/>
        <w:tblInd w:w="316" w:type="dxa"/>
        <w:tblCellMar>
          <w:left w:w="70" w:type="dxa"/>
          <w:right w:w="70" w:type="dxa"/>
        </w:tblCellMar>
        <w:tblLook w:val="0000"/>
      </w:tblPr>
      <w:tblGrid>
        <w:gridCol w:w="2853"/>
        <w:gridCol w:w="3812"/>
        <w:gridCol w:w="3812"/>
        <w:gridCol w:w="3169"/>
      </w:tblGrid>
      <w:tr w:rsidR="002B78DC" w:rsidRPr="002B78DC" w:rsidTr="00851CC4">
        <w:trPr>
          <w:trHeight w:val="666"/>
        </w:trPr>
        <w:tc>
          <w:tcPr>
            <w:tcW w:w="13646" w:type="dxa"/>
            <w:gridSpan w:val="4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B78DC" w:rsidRPr="002B78DC" w:rsidRDefault="002B78DC" w:rsidP="00F31251">
            <w:pPr>
              <w:jc w:val="center"/>
              <w:rPr>
                <w:lang w:val="en-CA"/>
              </w:rPr>
            </w:pPr>
            <w:r w:rsidRPr="002B78DC">
              <w:rPr>
                <w:rFonts w:ascii="Century Gothic" w:hAnsi="Century Gothic"/>
                <w:b/>
                <w:sz w:val="32"/>
                <w:szCs w:val="32"/>
                <w:lang w:val="en-CA"/>
              </w:rPr>
              <w:lastRenderedPageBreak/>
              <w:t>ACTIONS UNDERTAKEN IN THE IMPLEMENTATION OF THE 2017 WCO SLOGAN</w:t>
            </w: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60"/>
        </w:trPr>
        <w:tc>
          <w:tcPr>
            <w:tcW w:w="2853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770C06" w:rsidP="00770C06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Actions </w:t>
            </w:r>
          </w:p>
        </w:tc>
        <w:tc>
          <w:tcPr>
            <w:tcW w:w="3812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2B78DC" w:rsidP="00770C06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>Objecti</w:t>
            </w:r>
            <w:r>
              <w:rPr>
                <w:rFonts w:ascii="Century Gothic" w:hAnsi="Century Gothic" w:cs="Times New Roman"/>
                <w:b/>
                <w:sz w:val="24"/>
                <w:szCs w:val="32"/>
              </w:rPr>
              <w:t>ve</w:t>
            </w:r>
          </w:p>
        </w:tc>
        <w:tc>
          <w:tcPr>
            <w:tcW w:w="3812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2B78DC" w:rsidP="00770C06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32"/>
              </w:rPr>
              <w:t>Result</w:t>
            </w: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>s</w:t>
            </w:r>
            <w:proofErr w:type="spellEnd"/>
          </w:p>
        </w:tc>
        <w:tc>
          <w:tcPr>
            <w:tcW w:w="3169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476D9E" w:rsidRDefault="00770C06" w:rsidP="00770C06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Observations</w:t>
            </w: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</w:tbl>
    <w:p w:rsidR="00967EEF" w:rsidRDefault="00967EEF" w:rsidP="00227D1C">
      <w:pPr>
        <w:rPr>
          <w:sz w:val="32"/>
          <w:szCs w:val="32"/>
        </w:rPr>
      </w:pPr>
    </w:p>
    <w:p w:rsidR="00967EEF" w:rsidRDefault="00967E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27D1C" w:rsidRPr="00A736BD" w:rsidRDefault="00227D1C" w:rsidP="00227D1C">
      <w:pPr>
        <w:rPr>
          <w:sz w:val="32"/>
          <w:szCs w:val="32"/>
        </w:rPr>
      </w:pPr>
    </w:p>
    <w:tbl>
      <w:tblPr>
        <w:tblStyle w:val="Grilledutableau"/>
        <w:tblW w:w="13646" w:type="dxa"/>
        <w:tblInd w:w="316" w:type="dxa"/>
        <w:tblCellMar>
          <w:left w:w="70" w:type="dxa"/>
          <w:right w:w="70" w:type="dxa"/>
        </w:tblCellMar>
        <w:tblLook w:val="0000"/>
      </w:tblPr>
      <w:tblGrid>
        <w:gridCol w:w="10881"/>
        <w:gridCol w:w="2765"/>
      </w:tblGrid>
      <w:tr w:rsidR="00967EEF" w:rsidRPr="002B78DC" w:rsidTr="00851CC4">
        <w:trPr>
          <w:trHeight w:val="762"/>
        </w:trPr>
        <w:tc>
          <w:tcPr>
            <w:tcW w:w="1364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67EEF" w:rsidRPr="002B78DC" w:rsidRDefault="002B78DC" w:rsidP="00476D9E">
            <w:pPr>
              <w:tabs>
                <w:tab w:val="left" w:pos="960"/>
              </w:tabs>
              <w:ind w:left="108"/>
              <w:jc w:val="center"/>
              <w:rPr>
                <w:rFonts w:ascii="Impact" w:hAnsi="Impact" w:cs="Times New Roman"/>
                <w:sz w:val="32"/>
                <w:szCs w:val="28"/>
                <w:lang w:val="en-CA"/>
              </w:rPr>
            </w:pPr>
            <w:r w:rsidRPr="002B78DC">
              <w:rPr>
                <w:rFonts w:ascii="Century Gothic" w:hAnsi="Century Gothic"/>
                <w:b/>
                <w:sz w:val="32"/>
                <w:szCs w:val="32"/>
                <w:lang w:val="en-CA"/>
              </w:rPr>
              <w:t xml:space="preserve">COLLECTION OF CONCERNS FOR THE </w:t>
            </w:r>
            <w:r>
              <w:rPr>
                <w:rFonts w:ascii="Century Gothic" w:hAnsi="Century Gothic"/>
                <w:b/>
                <w:sz w:val="32"/>
                <w:szCs w:val="32"/>
                <w:lang w:val="en-CA"/>
              </w:rPr>
              <w:t xml:space="preserve">2018 </w:t>
            </w:r>
            <w:r w:rsidRPr="002B78DC">
              <w:rPr>
                <w:rFonts w:ascii="Century Gothic" w:hAnsi="Century Gothic"/>
                <w:b/>
                <w:sz w:val="32"/>
                <w:szCs w:val="32"/>
                <w:lang w:val="en-CA"/>
              </w:rPr>
              <w:t xml:space="preserve">MUTUALITY GROUP </w:t>
            </w: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26"/>
        </w:trPr>
        <w:tc>
          <w:tcPr>
            <w:tcW w:w="10881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227D1C" w:rsidRPr="00476D9E" w:rsidRDefault="002B78DC" w:rsidP="00476D9E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>
              <w:rPr>
                <w:rFonts w:ascii="Century Gothic" w:hAnsi="Century Gothic" w:cs="Times New Roman"/>
                <w:b/>
                <w:sz w:val="24"/>
                <w:szCs w:val="32"/>
              </w:rPr>
              <w:t>CONCERNS</w:t>
            </w:r>
          </w:p>
        </w:tc>
        <w:tc>
          <w:tcPr>
            <w:tcW w:w="2765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227D1C" w:rsidRPr="00476D9E" w:rsidRDefault="00227D1C" w:rsidP="00476D9E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Observations</w:t>
            </w: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31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351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31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476D9E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10881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476D9E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10881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476D9E" w:rsidTr="00851CC4">
        <w:tblPrEx>
          <w:tblCellMar>
            <w:left w:w="108" w:type="dxa"/>
            <w:right w:w="108" w:type="dxa"/>
          </w:tblCellMar>
          <w:tblLook w:val="04A0"/>
        </w:tblPrEx>
        <w:trPr>
          <w:trHeight w:val="531"/>
        </w:trPr>
        <w:tc>
          <w:tcPr>
            <w:tcW w:w="10881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</w:tbl>
    <w:p w:rsidR="008500B2" w:rsidRDefault="008500B2" w:rsidP="00A736BD">
      <w:pPr>
        <w:tabs>
          <w:tab w:val="left" w:pos="960"/>
        </w:tabs>
        <w:rPr>
          <w:sz w:val="32"/>
          <w:szCs w:val="32"/>
        </w:rPr>
      </w:pPr>
    </w:p>
    <w:sectPr w:rsidR="008500B2" w:rsidSect="00557DE4">
      <w:footerReference w:type="default" r:id="rId9"/>
      <w:pgSz w:w="16838" w:h="11906" w:orient="landscape"/>
      <w:pgMar w:top="284" w:right="152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C7" w:rsidRDefault="00F30AC7" w:rsidP="00EC3A60">
      <w:pPr>
        <w:spacing w:after="0" w:line="240" w:lineRule="auto"/>
      </w:pPr>
      <w:r>
        <w:separator/>
      </w:r>
    </w:p>
  </w:endnote>
  <w:endnote w:type="continuationSeparator" w:id="0">
    <w:p w:rsidR="00F30AC7" w:rsidRDefault="00F30AC7" w:rsidP="00EC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6A" w:rsidRDefault="00AA3D90" w:rsidP="0071426A">
    <w:pPr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fr-FR"/>
      </w:rPr>
      <w:pict>
        <v:line id="Connecteur droit 7" o:spid="_x0000_s4098" style="position:absolute;z-index:251655680;visibility:visible;mso-width-relative:margin" from="1.85pt,16.75pt" to="704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" strokecolor="black [3213]"/>
      </w:pict>
    </w:r>
    <w:r w:rsidRPr="00AA3D90">
      <w:rPr>
        <w:noProof/>
        <w:color w:val="808080" w:themeColor="background1" w:themeShade="80"/>
      </w:rPr>
      <w:pict>
        <v:rect id="Rectangle 40" o:spid="_x0000_s4097" style="position:absolute;margin-left:-24.75pt;margin-top:18.15pt;width:36pt;height:25.2pt;z-index:251652608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" fillcolor="black [3213]" stroked="f" strokeweight="3pt">
          <v:textbox>
            <w:txbxContent>
              <w:p w:rsidR="0071426A" w:rsidRDefault="00AA3D90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71426A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B78DC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  <w:p w:rsidR="002B78DC" w:rsidRPr="002B78DC" w:rsidRDefault="002B78DC" w:rsidP="0094074E">
    <w:pPr>
      <w:spacing w:after="0"/>
      <w:rPr>
        <w:rFonts w:ascii="Century Gothic" w:hAnsi="Century Gothic"/>
        <w:b/>
        <w:sz w:val="20"/>
        <w:szCs w:val="32"/>
        <w:lang w:val="en-CA"/>
      </w:rPr>
    </w:pPr>
    <w:r w:rsidRPr="002B78DC">
      <w:rPr>
        <w:rFonts w:ascii="Century Gothic" w:hAnsi="Century Gothic"/>
        <w:b/>
        <w:sz w:val="20"/>
        <w:szCs w:val="32"/>
        <w:lang w:val="en-CA"/>
      </w:rPr>
      <w:t xml:space="preserve">FORM OF COLLECTION OF THE ADMINISTRATION ACTIVITIES </w:t>
    </w:r>
  </w:p>
  <w:p w:rsidR="00AD3915" w:rsidRPr="002B78DC" w:rsidRDefault="002B78DC" w:rsidP="002B78DC">
    <w:pPr>
      <w:spacing w:after="0"/>
      <w:rPr>
        <w:color w:val="808080" w:themeColor="background1" w:themeShade="80"/>
        <w:sz w:val="18"/>
        <w:lang w:val="en-CA"/>
      </w:rPr>
    </w:pPr>
    <w:r>
      <w:rPr>
        <w:rFonts w:ascii="Arial" w:hAnsi="Arial" w:cs="Arial"/>
        <w:color w:val="808080" w:themeColor="background1" w:themeShade="80"/>
        <w:sz w:val="18"/>
        <w:lang w:val="en-CA"/>
      </w:rPr>
      <w:t>3</w:t>
    </w:r>
    <w:r w:rsidRPr="002B78DC">
      <w:rPr>
        <w:rFonts w:ascii="Arial" w:hAnsi="Arial" w:cs="Arial"/>
        <w:color w:val="808080" w:themeColor="background1" w:themeShade="80"/>
        <w:sz w:val="18"/>
        <w:vertAlign w:val="superscript"/>
        <w:lang w:val="en-CA"/>
      </w:rPr>
      <w:t>rd</w:t>
    </w:r>
    <w:r w:rsidRPr="002B78DC">
      <w:rPr>
        <w:rFonts w:ascii="Arial" w:hAnsi="Arial" w:cs="Arial"/>
        <w:color w:val="808080" w:themeColor="background1" w:themeShade="80"/>
        <w:sz w:val="18"/>
        <w:lang w:val="en-CA"/>
      </w:rPr>
      <w:t xml:space="preserve"> meeting of the Regional Working Group on IT Development of WCO Region o</w:t>
    </w:r>
    <w:r>
      <w:rPr>
        <w:rFonts w:ascii="Arial" w:hAnsi="Arial" w:cs="Arial"/>
        <w:color w:val="808080" w:themeColor="background1" w:themeShade="80"/>
        <w:sz w:val="18"/>
        <w:lang w:val="en-CA"/>
      </w:rPr>
      <w:t>f West and Central Africa (WCA)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C7" w:rsidRDefault="00F30AC7" w:rsidP="00EC3A60">
      <w:pPr>
        <w:spacing w:after="0" w:line="240" w:lineRule="auto"/>
      </w:pPr>
      <w:r>
        <w:separator/>
      </w:r>
    </w:p>
  </w:footnote>
  <w:footnote w:type="continuationSeparator" w:id="0">
    <w:p w:rsidR="00F30AC7" w:rsidRDefault="00F30AC7" w:rsidP="00EC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3AF"/>
    <w:multiLevelType w:val="hybridMultilevel"/>
    <w:tmpl w:val="CFDA855C"/>
    <w:lvl w:ilvl="0" w:tplc="EE04CCD6">
      <w:start w:val="1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5D07"/>
    <w:rsid w:val="00061362"/>
    <w:rsid w:val="000F62C2"/>
    <w:rsid w:val="00105D07"/>
    <w:rsid w:val="0013418A"/>
    <w:rsid w:val="001662DB"/>
    <w:rsid w:val="00192F6A"/>
    <w:rsid w:val="001F3D73"/>
    <w:rsid w:val="00227D1C"/>
    <w:rsid w:val="002B78DC"/>
    <w:rsid w:val="003309B4"/>
    <w:rsid w:val="00476D9E"/>
    <w:rsid w:val="00557DE4"/>
    <w:rsid w:val="005C086A"/>
    <w:rsid w:val="00611F69"/>
    <w:rsid w:val="00663FA2"/>
    <w:rsid w:val="0071426A"/>
    <w:rsid w:val="0075202A"/>
    <w:rsid w:val="00770C06"/>
    <w:rsid w:val="007A5CFE"/>
    <w:rsid w:val="008500B2"/>
    <w:rsid w:val="00851CC4"/>
    <w:rsid w:val="008A0162"/>
    <w:rsid w:val="008B7F84"/>
    <w:rsid w:val="0094074E"/>
    <w:rsid w:val="009652D7"/>
    <w:rsid w:val="00967EEF"/>
    <w:rsid w:val="009F2E43"/>
    <w:rsid w:val="00A736BD"/>
    <w:rsid w:val="00AA3D90"/>
    <w:rsid w:val="00AD3915"/>
    <w:rsid w:val="00B334F5"/>
    <w:rsid w:val="00C05C0F"/>
    <w:rsid w:val="00C243AA"/>
    <w:rsid w:val="00D75B90"/>
    <w:rsid w:val="00D83507"/>
    <w:rsid w:val="00DC5F5E"/>
    <w:rsid w:val="00E651AE"/>
    <w:rsid w:val="00EC3A60"/>
    <w:rsid w:val="00EE5745"/>
    <w:rsid w:val="00F17C05"/>
    <w:rsid w:val="00F3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5D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A60"/>
  </w:style>
  <w:style w:type="paragraph" w:styleId="Pieddepage">
    <w:name w:val="footer"/>
    <w:basedOn w:val="Normal"/>
    <w:link w:val="PieddepageCar"/>
    <w:uiPriority w:val="99"/>
    <w:unhideWhenUsed/>
    <w:rsid w:val="00EC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A60"/>
  </w:style>
  <w:style w:type="paragraph" w:styleId="Sansinterligne">
    <w:name w:val="No Spacing"/>
    <w:uiPriority w:val="1"/>
    <w:qFormat/>
    <w:rsid w:val="00EC3A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douanes</dc:creator>
  <cp:lastModifiedBy>SEC-OMD AOC</cp:lastModifiedBy>
  <cp:revision>2</cp:revision>
  <cp:lastPrinted>2018-02-06T08:39:00Z</cp:lastPrinted>
  <dcterms:created xsi:type="dcterms:W3CDTF">2018-02-06T08:40:00Z</dcterms:created>
  <dcterms:modified xsi:type="dcterms:W3CDTF">2018-02-06T08:40:00Z</dcterms:modified>
</cp:coreProperties>
</file>